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11" w:rsidRPr="00E62E11" w:rsidRDefault="00E62E11" w:rsidP="00E62E11">
      <w:pPr>
        <w:spacing w:after="0" w:line="240" w:lineRule="auto"/>
        <w:jc w:val="right"/>
        <w:rPr>
          <w:rFonts w:ascii="Times New Roman" w:hAnsi="Times New Roman" w:cs="Times New Roman"/>
          <w:sz w:val="24"/>
          <w:szCs w:val="24"/>
        </w:rPr>
      </w:pPr>
      <w:r w:rsidRPr="00E62E11">
        <w:rPr>
          <w:rFonts w:ascii="Times New Roman" w:hAnsi="Times New Roman" w:cs="Times New Roman"/>
          <w:sz w:val="24"/>
          <w:szCs w:val="24"/>
        </w:rPr>
        <w:t>PATVIRTINTA</w:t>
      </w:r>
    </w:p>
    <w:p w:rsidR="00E62E11" w:rsidRPr="00E62E11" w:rsidRDefault="00E62E11" w:rsidP="00E62E11">
      <w:pPr>
        <w:spacing w:after="0" w:line="240" w:lineRule="auto"/>
        <w:jc w:val="right"/>
        <w:rPr>
          <w:rFonts w:ascii="Times New Roman" w:hAnsi="Times New Roman" w:cs="Times New Roman"/>
          <w:sz w:val="24"/>
          <w:szCs w:val="24"/>
        </w:rPr>
      </w:pPr>
      <w:r w:rsidRPr="00E62E11">
        <w:rPr>
          <w:rFonts w:ascii="Times New Roman" w:hAnsi="Times New Roman" w:cs="Times New Roman"/>
          <w:sz w:val="24"/>
          <w:szCs w:val="24"/>
        </w:rPr>
        <w:t>Muziejaus direktoriaus</w:t>
      </w:r>
    </w:p>
    <w:p w:rsidR="00E62E11" w:rsidRPr="00E62E11" w:rsidRDefault="00EE2D09" w:rsidP="00E62E1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2017-02-22</w:t>
      </w:r>
      <w:r w:rsidR="00E62E11">
        <w:rPr>
          <w:rFonts w:ascii="Times New Roman" w:hAnsi="Times New Roman" w:cs="Times New Roman"/>
          <w:sz w:val="24"/>
          <w:szCs w:val="24"/>
        </w:rPr>
        <w:t xml:space="preserve"> Įsakymu Nr. V1-</w:t>
      </w:r>
      <w:r>
        <w:rPr>
          <w:rFonts w:ascii="Times New Roman" w:hAnsi="Times New Roman" w:cs="Times New Roman"/>
          <w:sz w:val="24"/>
          <w:szCs w:val="24"/>
        </w:rPr>
        <w:t>04</w:t>
      </w:r>
    </w:p>
    <w:p w:rsidR="00E62E11" w:rsidRDefault="00E62E11" w:rsidP="00E62E11">
      <w:pPr>
        <w:jc w:val="center"/>
      </w:pPr>
    </w:p>
    <w:p w:rsidR="00E62E11" w:rsidRPr="00E62E11" w:rsidRDefault="00E62E11" w:rsidP="00E62E11">
      <w:pPr>
        <w:spacing w:after="0" w:line="240" w:lineRule="auto"/>
        <w:jc w:val="center"/>
        <w:rPr>
          <w:rFonts w:ascii="Times New Roman" w:hAnsi="Times New Roman" w:cs="Times New Roman"/>
          <w:sz w:val="24"/>
          <w:szCs w:val="24"/>
        </w:rPr>
      </w:pPr>
      <w:r w:rsidRPr="00E62E11">
        <w:rPr>
          <w:rFonts w:ascii="Times New Roman" w:hAnsi="Times New Roman" w:cs="Times New Roman"/>
          <w:sz w:val="24"/>
          <w:szCs w:val="24"/>
        </w:rPr>
        <w:t xml:space="preserve">VYSKUPO MOTIEJAUS VALANČIAUS GIMTINĖS MUZIEJAUS </w:t>
      </w:r>
    </w:p>
    <w:p w:rsidR="00E62E11" w:rsidRPr="00E62E11" w:rsidRDefault="00E62E11" w:rsidP="00E62E11">
      <w:pPr>
        <w:spacing w:after="0" w:line="240" w:lineRule="auto"/>
        <w:jc w:val="center"/>
        <w:rPr>
          <w:rFonts w:ascii="Times New Roman" w:hAnsi="Times New Roman" w:cs="Times New Roman"/>
          <w:sz w:val="24"/>
          <w:szCs w:val="24"/>
        </w:rPr>
      </w:pPr>
      <w:r w:rsidRPr="00E62E11">
        <w:rPr>
          <w:rFonts w:ascii="Times New Roman" w:hAnsi="Times New Roman" w:cs="Times New Roman"/>
          <w:sz w:val="24"/>
          <w:szCs w:val="24"/>
        </w:rPr>
        <w:t>VYRIAUSIOJO BUHALTERIO</w:t>
      </w:r>
    </w:p>
    <w:p w:rsidR="00E62E11" w:rsidRPr="00E62E11" w:rsidRDefault="00E62E11" w:rsidP="00E62E11">
      <w:pPr>
        <w:spacing w:after="0" w:line="240" w:lineRule="auto"/>
        <w:jc w:val="center"/>
        <w:rPr>
          <w:rFonts w:ascii="Times New Roman" w:hAnsi="Times New Roman" w:cs="Times New Roman"/>
          <w:sz w:val="24"/>
          <w:szCs w:val="24"/>
        </w:rPr>
      </w:pPr>
      <w:r w:rsidRPr="00E62E11">
        <w:rPr>
          <w:rFonts w:ascii="Times New Roman" w:hAnsi="Times New Roman" w:cs="Times New Roman"/>
          <w:sz w:val="24"/>
          <w:szCs w:val="24"/>
        </w:rPr>
        <w:t>PAREIGYBĖS APRAŠYMAS</w:t>
      </w:r>
    </w:p>
    <w:p w:rsidR="00E62E11" w:rsidRDefault="00E62E11" w:rsidP="00E62E11"/>
    <w:p w:rsidR="00E62E11" w:rsidRDefault="00E62E11" w:rsidP="0075796A">
      <w:pPr>
        <w:spacing w:after="0" w:line="240" w:lineRule="auto"/>
        <w:jc w:val="center"/>
        <w:rPr>
          <w:rFonts w:ascii="Times New Roman" w:hAnsi="Times New Roman" w:cs="Times New Roman"/>
          <w:sz w:val="24"/>
          <w:szCs w:val="24"/>
        </w:rPr>
      </w:pPr>
      <w:r w:rsidRPr="0075796A">
        <w:rPr>
          <w:rFonts w:ascii="Times New Roman" w:hAnsi="Times New Roman" w:cs="Times New Roman"/>
          <w:sz w:val="24"/>
          <w:szCs w:val="24"/>
        </w:rPr>
        <w:t>I.  PAREIGYBĖ</w:t>
      </w:r>
    </w:p>
    <w:p w:rsidR="0075796A" w:rsidRPr="0075796A" w:rsidRDefault="0075796A" w:rsidP="0075796A">
      <w:pPr>
        <w:spacing w:after="0" w:line="240" w:lineRule="auto"/>
        <w:jc w:val="center"/>
        <w:rPr>
          <w:rFonts w:ascii="Times New Roman" w:hAnsi="Times New Roman" w:cs="Times New Roman"/>
          <w:sz w:val="24"/>
          <w:szCs w:val="24"/>
        </w:rPr>
      </w:pPr>
    </w:p>
    <w:p w:rsidR="00E62E11" w:rsidRPr="0075796A" w:rsidRDefault="0075796A" w:rsidP="00757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62E11" w:rsidRPr="0075796A">
        <w:rPr>
          <w:rFonts w:ascii="Times New Roman" w:hAnsi="Times New Roman" w:cs="Times New Roman"/>
          <w:sz w:val="24"/>
          <w:szCs w:val="24"/>
        </w:rPr>
        <w:t>Vyskupo Motiejaus Valančiaus gimtinės muziejaus  vyriausiasis buhalteris (toliau – darbuotojas),</w:t>
      </w:r>
    </w:p>
    <w:p w:rsidR="00E62E11" w:rsidRPr="0075796A" w:rsidRDefault="00E62E11" w:rsidP="0075796A">
      <w:pPr>
        <w:spacing w:after="0" w:line="240" w:lineRule="auto"/>
        <w:jc w:val="both"/>
        <w:rPr>
          <w:rFonts w:ascii="Times New Roman" w:hAnsi="Times New Roman" w:cs="Times New Roman"/>
          <w:sz w:val="24"/>
          <w:szCs w:val="24"/>
        </w:rPr>
      </w:pPr>
      <w:r w:rsidRPr="0075796A">
        <w:rPr>
          <w:rFonts w:ascii="Times New Roman" w:hAnsi="Times New Roman" w:cs="Times New Roman"/>
          <w:sz w:val="24"/>
          <w:szCs w:val="24"/>
        </w:rPr>
        <w:t>dirbantis pagal darbo sutartį, yra specialistų  grupės pareigybė.</w:t>
      </w:r>
    </w:p>
    <w:p w:rsidR="00E62E11" w:rsidRPr="0075796A" w:rsidRDefault="00E62E11" w:rsidP="0075796A">
      <w:pPr>
        <w:spacing w:after="0" w:line="240" w:lineRule="auto"/>
        <w:jc w:val="both"/>
        <w:rPr>
          <w:rFonts w:ascii="Times New Roman" w:hAnsi="Times New Roman" w:cs="Times New Roman"/>
          <w:sz w:val="24"/>
          <w:szCs w:val="24"/>
        </w:rPr>
      </w:pPr>
      <w:r w:rsidRPr="0075796A">
        <w:rPr>
          <w:rFonts w:ascii="Times New Roman" w:hAnsi="Times New Roman" w:cs="Times New Roman"/>
          <w:sz w:val="24"/>
          <w:szCs w:val="24"/>
        </w:rPr>
        <w:t>2.  Pareigybės lygis – A2.</w:t>
      </w:r>
    </w:p>
    <w:p w:rsidR="00E62E11" w:rsidRPr="0075796A" w:rsidRDefault="00E62E11" w:rsidP="0075796A">
      <w:pPr>
        <w:spacing w:after="0" w:line="240" w:lineRule="auto"/>
        <w:jc w:val="both"/>
        <w:rPr>
          <w:rFonts w:ascii="Times New Roman" w:hAnsi="Times New Roman" w:cs="Times New Roman"/>
          <w:sz w:val="24"/>
          <w:szCs w:val="24"/>
        </w:rPr>
      </w:pPr>
      <w:r w:rsidRPr="0075796A">
        <w:rPr>
          <w:rFonts w:ascii="Times New Roman" w:hAnsi="Times New Roman" w:cs="Times New Roman"/>
          <w:sz w:val="24"/>
          <w:szCs w:val="24"/>
        </w:rPr>
        <w:t>3.  Pareigybės  paskirtis –  užtikrinti  vyskupo Motiejaus Valančiaus gimtinės muziejaus  muziejaus  finansinių  operacijų  vykdymą  ir  finansinę  apskaitą.</w:t>
      </w:r>
    </w:p>
    <w:p w:rsidR="00E62E11" w:rsidRPr="0075796A" w:rsidRDefault="00E62E11" w:rsidP="0075796A">
      <w:pPr>
        <w:spacing w:after="0" w:line="240" w:lineRule="auto"/>
        <w:jc w:val="both"/>
        <w:rPr>
          <w:rFonts w:ascii="Times New Roman" w:hAnsi="Times New Roman" w:cs="Times New Roman"/>
          <w:sz w:val="24"/>
          <w:szCs w:val="24"/>
        </w:rPr>
      </w:pPr>
      <w:r w:rsidRPr="0075796A">
        <w:rPr>
          <w:rFonts w:ascii="Times New Roman" w:hAnsi="Times New Roman" w:cs="Times New Roman"/>
          <w:sz w:val="24"/>
          <w:szCs w:val="24"/>
        </w:rPr>
        <w:t xml:space="preserve">4.  Pareigybės  pavaldumas –  šias pareigas einantis darbuotojas yra tiesiogiai pavaldus Muziejaus </w:t>
      </w:r>
    </w:p>
    <w:p w:rsidR="00E62E11" w:rsidRDefault="00E62E11" w:rsidP="0075796A">
      <w:pPr>
        <w:spacing w:after="0" w:line="240" w:lineRule="auto"/>
        <w:jc w:val="both"/>
        <w:rPr>
          <w:rFonts w:ascii="Times New Roman" w:hAnsi="Times New Roman" w:cs="Times New Roman"/>
          <w:sz w:val="24"/>
          <w:szCs w:val="24"/>
        </w:rPr>
      </w:pPr>
      <w:r w:rsidRPr="0075796A">
        <w:rPr>
          <w:rFonts w:ascii="Times New Roman" w:hAnsi="Times New Roman" w:cs="Times New Roman"/>
          <w:sz w:val="24"/>
          <w:szCs w:val="24"/>
        </w:rPr>
        <w:t>direktoriui.</w:t>
      </w:r>
    </w:p>
    <w:p w:rsidR="0075796A" w:rsidRPr="0075796A" w:rsidRDefault="0075796A" w:rsidP="0075796A">
      <w:pPr>
        <w:spacing w:after="0" w:line="240" w:lineRule="auto"/>
        <w:jc w:val="both"/>
        <w:rPr>
          <w:rFonts w:ascii="Times New Roman" w:hAnsi="Times New Roman" w:cs="Times New Roman"/>
          <w:sz w:val="24"/>
          <w:szCs w:val="24"/>
        </w:rPr>
      </w:pPr>
    </w:p>
    <w:p w:rsidR="00E62E11" w:rsidRDefault="00E62E11" w:rsidP="0075796A">
      <w:pPr>
        <w:spacing w:after="0" w:line="240" w:lineRule="auto"/>
        <w:jc w:val="center"/>
        <w:rPr>
          <w:rFonts w:ascii="Times New Roman" w:hAnsi="Times New Roman" w:cs="Times New Roman"/>
          <w:sz w:val="24"/>
          <w:szCs w:val="24"/>
        </w:rPr>
      </w:pPr>
      <w:r w:rsidRPr="0075796A">
        <w:rPr>
          <w:rFonts w:ascii="Times New Roman" w:hAnsi="Times New Roman" w:cs="Times New Roman"/>
          <w:sz w:val="24"/>
          <w:szCs w:val="24"/>
        </w:rPr>
        <w:t>II.  SPECIALŪS REIKALAVIMAI ŠIAS PAREIGAS EINANČIAM DARBUOTOJUI</w:t>
      </w:r>
    </w:p>
    <w:p w:rsidR="0075796A" w:rsidRPr="0075796A" w:rsidRDefault="0075796A" w:rsidP="0075796A">
      <w:pPr>
        <w:spacing w:after="0" w:line="240" w:lineRule="auto"/>
        <w:jc w:val="center"/>
        <w:rPr>
          <w:rFonts w:ascii="Times New Roman" w:hAnsi="Times New Roman" w:cs="Times New Roman"/>
          <w:sz w:val="24"/>
          <w:szCs w:val="24"/>
        </w:rPr>
      </w:pPr>
    </w:p>
    <w:p w:rsidR="00E62E11" w:rsidRPr="0075796A" w:rsidRDefault="00E62E11" w:rsidP="0075796A">
      <w:pPr>
        <w:spacing w:after="0" w:line="240" w:lineRule="auto"/>
        <w:jc w:val="both"/>
        <w:rPr>
          <w:rFonts w:ascii="Times New Roman" w:hAnsi="Times New Roman" w:cs="Times New Roman"/>
          <w:sz w:val="24"/>
          <w:szCs w:val="24"/>
        </w:rPr>
      </w:pPr>
      <w:r w:rsidRPr="0075796A">
        <w:rPr>
          <w:rFonts w:ascii="Times New Roman" w:hAnsi="Times New Roman" w:cs="Times New Roman"/>
          <w:sz w:val="24"/>
          <w:szCs w:val="24"/>
        </w:rPr>
        <w:t>5. Šias pareigas einantis darbuotojas turi atitikti šiuos specialius reikalavimus:</w:t>
      </w:r>
    </w:p>
    <w:p w:rsidR="00E62E11" w:rsidRPr="0075796A" w:rsidRDefault="00E62E11" w:rsidP="0075796A">
      <w:pPr>
        <w:spacing w:after="0" w:line="240" w:lineRule="auto"/>
        <w:jc w:val="both"/>
        <w:rPr>
          <w:rFonts w:ascii="Times New Roman" w:hAnsi="Times New Roman" w:cs="Times New Roman"/>
          <w:sz w:val="24"/>
          <w:szCs w:val="24"/>
        </w:rPr>
      </w:pPr>
      <w:r w:rsidRPr="0075796A">
        <w:rPr>
          <w:rFonts w:ascii="Times New Roman" w:hAnsi="Times New Roman" w:cs="Times New Roman"/>
          <w:sz w:val="24"/>
          <w:szCs w:val="24"/>
        </w:rPr>
        <w:t xml:space="preserve">5.1. turėti  aukštąjį  </w:t>
      </w:r>
      <w:r w:rsidR="001C2104" w:rsidRPr="0075796A">
        <w:rPr>
          <w:rFonts w:ascii="Times New Roman" w:hAnsi="Times New Roman" w:cs="Times New Roman"/>
          <w:sz w:val="24"/>
          <w:szCs w:val="24"/>
        </w:rPr>
        <w:t xml:space="preserve">universitetinį išsilavinimą su bakalauro kvalifikaciniu laipsniu ar </w:t>
      </w:r>
      <w:r w:rsidRPr="0075796A">
        <w:rPr>
          <w:rFonts w:ascii="Times New Roman" w:hAnsi="Times New Roman" w:cs="Times New Roman"/>
          <w:sz w:val="24"/>
          <w:szCs w:val="24"/>
        </w:rPr>
        <w:t>neuniversitetinį išsilavinimą su profesinio bakalauro kvalifikaciniu laipsniu, ar jam prilygintą socialinių mokslų studijų srities ekonomikos arba vadybos ir verslo administravimo krypties išsilavinimą;</w:t>
      </w:r>
    </w:p>
    <w:p w:rsidR="00E62E11" w:rsidRPr="0075796A" w:rsidRDefault="00E62E11" w:rsidP="0075796A">
      <w:pPr>
        <w:spacing w:after="0" w:line="240" w:lineRule="auto"/>
        <w:jc w:val="both"/>
        <w:rPr>
          <w:rFonts w:ascii="Times New Roman" w:hAnsi="Times New Roman" w:cs="Times New Roman"/>
          <w:sz w:val="24"/>
          <w:szCs w:val="24"/>
        </w:rPr>
      </w:pPr>
      <w:r w:rsidRPr="0075796A">
        <w:rPr>
          <w:rFonts w:ascii="Times New Roman" w:hAnsi="Times New Roman" w:cs="Times New Roman"/>
          <w:sz w:val="24"/>
          <w:szCs w:val="24"/>
        </w:rPr>
        <w:t>5.2. turėti ne mažesnį kaip 2 metų darbo patirtį finansų srityje;</w:t>
      </w:r>
    </w:p>
    <w:p w:rsidR="009D12A0" w:rsidRPr="0075796A" w:rsidRDefault="009D12A0" w:rsidP="0075796A">
      <w:pPr>
        <w:spacing w:after="0" w:line="240" w:lineRule="auto"/>
        <w:jc w:val="both"/>
        <w:rPr>
          <w:rFonts w:ascii="Times New Roman" w:hAnsi="Times New Roman" w:cs="Times New Roman"/>
          <w:sz w:val="24"/>
          <w:szCs w:val="24"/>
          <w:lang w:eastAsia="lt-LT"/>
        </w:rPr>
      </w:pPr>
      <w:r w:rsidRPr="0075796A">
        <w:rPr>
          <w:rFonts w:ascii="Times New Roman" w:hAnsi="Times New Roman" w:cs="Times New Roman"/>
          <w:sz w:val="24"/>
          <w:szCs w:val="24"/>
        </w:rPr>
        <w:t xml:space="preserve">5.3. </w:t>
      </w:r>
      <w:r w:rsidRPr="0075796A">
        <w:rPr>
          <w:rFonts w:ascii="Times New Roman" w:eastAsia="Calibri" w:hAnsi="Times New Roman" w:cs="Times New Roman"/>
          <w:sz w:val="24"/>
          <w:szCs w:val="24"/>
          <w:lang w:eastAsia="lt-LT"/>
        </w:rPr>
        <w:t>būti susipažinusiam su Lietuvos Respublikos Konstitucija, Lietuvos Respublikos savivaldos įstatymu, Lietuvos Respublikos darbo kodeksu, Vyriausybės nutarimais ir kitais teisės aktais, reglamentuojančiais asignavimų valdytojų veiklos programų strateginiu planavimu, išlaidų sąmatų sudarymu, jų vykdymu ir atskaitomybe, Lietuvos Respublikos biudžetinės sandaros įstatymu, Buhalterinės apskaitos įstatymu, Lietuvos Respublikos kilnojamųjų kultūros vertybių apsaugos įstatymu;</w:t>
      </w:r>
    </w:p>
    <w:p w:rsidR="009D12A0" w:rsidRPr="0075796A" w:rsidRDefault="009D12A0" w:rsidP="0075796A">
      <w:pPr>
        <w:spacing w:after="0" w:line="240" w:lineRule="auto"/>
        <w:jc w:val="both"/>
        <w:rPr>
          <w:rFonts w:ascii="Times New Roman" w:eastAsia="Calibri" w:hAnsi="Times New Roman" w:cs="Times New Roman"/>
          <w:sz w:val="24"/>
          <w:szCs w:val="24"/>
          <w:lang w:eastAsia="lt-LT"/>
        </w:rPr>
      </w:pPr>
      <w:r w:rsidRPr="0075796A">
        <w:rPr>
          <w:rFonts w:ascii="Times New Roman" w:hAnsi="Times New Roman" w:cs="Times New Roman"/>
          <w:sz w:val="24"/>
          <w:szCs w:val="24"/>
          <w:lang w:eastAsia="lt-LT"/>
        </w:rPr>
        <w:t>5.4</w:t>
      </w:r>
      <w:r w:rsidRPr="0075796A">
        <w:rPr>
          <w:rFonts w:ascii="Times New Roman" w:eastAsia="Calibri" w:hAnsi="Times New Roman" w:cs="Times New Roman"/>
          <w:sz w:val="24"/>
          <w:szCs w:val="24"/>
          <w:lang w:eastAsia="lt-LT"/>
        </w:rPr>
        <w:t xml:space="preserve"> privalo žinoti darbuotojų saugos ir sveikatos instrukcijų reikalavimus, priešgaisrinės saugos taisykles. </w:t>
      </w:r>
    </w:p>
    <w:p w:rsidR="00E62E11" w:rsidRPr="0075796A" w:rsidRDefault="00E62E11" w:rsidP="0075796A">
      <w:pPr>
        <w:spacing w:after="0" w:line="240" w:lineRule="auto"/>
        <w:jc w:val="both"/>
        <w:rPr>
          <w:rFonts w:ascii="Times New Roman" w:hAnsi="Times New Roman" w:cs="Times New Roman"/>
          <w:sz w:val="24"/>
          <w:szCs w:val="24"/>
        </w:rPr>
      </w:pPr>
    </w:p>
    <w:p w:rsidR="00E62E11" w:rsidRDefault="00E62E11" w:rsidP="0075796A">
      <w:pPr>
        <w:spacing w:after="0" w:line="240" w:lineRule="auto"/>
        <w:jc w:val="center"/>
        <w:rPr>
          <w:rFonts w:ascii="Times New Roman" w:hAnsi="Times New Roman" w:cs="Times New Roman"/>
          <w:sz w:val="24"/>
          <w:szCs w:val="24"/>
        </w:rPr>
      </w:pPr>
      <w:r w:rsidRPr="0075796A">
        <w:rPr>
          <w:rFonts w:ascii="Times New Roman" w:hAnsi="Times New Roman" w:cs="Times New Roman"/>
          <w:sz w:val="24"/>
          <w:szCs w:val="24"/>
        </w:rPr>
        <w:t>III.  ŠIAS PAREIGAS EINANČIO DARBUOTOJO FUNKCIJOS</w:t>
      </w:r>
    </w:p>
    <w:p w:rsidR="0075796A" w:rsidRPr="0075796A" w:rsidRDefault="0075796A" w:rsidP="0075796A">
      <w:pPr>
        <w:spacing w:after="0" w:line="240" w:lineRule="auto"/>
        <w:jc w:val="center"/>
        <w:rPr>
          <w:rFonts w:ascii="Times New Roman" w:hAnsi="Times New Roman" w:cs="Times New Roman"/>
          <w:sz w:val="24"/>
          <w:szCs w:val="24"/>
        </w:rPr>
      </w:pPr>
    </w:p>
    <w:p w:rsidR="009D12A0" w:rsidRPr="0075796A" w:rsidRDefault="009D12A0" w:rsidP="0075796A">
      <w:pPr>
        <w:spacing w:after="0" w:line="240" w:lineRule="auto"/>
        <w:jc w:val="both"/>
        <w:rPr>
          <w:rFonts w:ascii="Times New Roman" w:eastAsia="Calibri" w:hAnsi="Times New Roman" w:cs="Times New Roman"/>
          <w:sz w:val="24"/>
          <w:szCs w:val="24"/>
          <w:lang w:eastAsia="lt-LT"/>
        </w:rPr>
      </w:pPr>
      <w:r w:rsidRPr="0075796A">
        <w:rPr>
          <w:rFonts w:ascii="Times New Roman" w:eastAsia="Calibri" w:hAnsi="Times New Roman" w:cs="Times New Roman"/>
          <w:sz w:val="24"/>
          <w:szCs w:val="24"/>
          <w:lang w:eastAsia="lt-LT"/>
        </w:rPr>
        <w:t xml:space="preserve">6. Šias pareigas einantis darbuotojas vykdo šias funkcijas: </w:t>
      </w:r>
    </w:p>
    <w:p w:rsidR="009D12A0" w:rsidRPr="0075796A" w:rsidRDefault="00294324" w:rsidP="0075796A">
      <w:pPr>
        <w:tabs>
          <w:tab w:val="left" w:pos="993"/>
        </w:tabs>
        <w:spacing w:after="0" w:line="240" w:lineRule="auto"/>
        <w:jc w:val="both"/>
        <w:rPr>
          <w:rFonts w:ascii="Times New Roman" w:eastAsia="Calibri" w:hAnsi="Times New Roman" w:cs="Times New Roman"/>
          <w:sz w:val="24"/>
          <w:szCs w:val="24"/>
          <w:lang w:eastAsia="lt-LT"/>
        </w:rPr>
      </w:pPr>
      <w:r w:rsidRPr="0075796A">
        <w:rPr>
          <w:rFonts w:ascii="Times New Roman" w:hAnsi="Times New Roman" w:cs="Times New Roman"/>
          <w:sz w:val="24"/>
          <w:szCs w:val="24"/>
          <w:lang w:eastAsia="lt-LT"/>
        </w:rPr>
        <w:t>6.1.</w:t>
      </w:r>
      <w:r w:rsidR="009D12A0" w:rsidRPr="0075796A">
        <w:rPr>
          <w:rFonts w:ascii="Times New Roman" w:eastAsia="Calibri" w:hAnsi="Times New Roman" w:cs="Times New Roman"/>
          <w:sz w:val="24"/>
          <w:szCs w:val="24"/>
          <w:lang w:eastAsia="lt-LT"/>
        </w:rPr>
        <w:t>tvarko buhalterinės apskaitos informaciją pagal Lietuvos Respublikos buhalterinės apskaitos įstatymą ir kitus teisės aktus;</w:t>
      </w:r>
    </w:p>
    <w:p w:rsidR="009D12A0" w:rsidRPr="0075796A" w:rsidRDefault="00294324" w:rsidP="0075796A">
      <w:pPr>
        <w:tabs>
          <w:tab w:val="left" w:pos="993"/>
        </w:tabs>
        <w:spacing w:after="0" w:line="240" w:lineRule="auto"/>
        <w:jc w:val="both"/>
        <w:rPr>
          <w:rFonts w:ascii="Times New Roman" w:eastAsia="Calibri" w:hAnsi="Times New Roman" w:cs="Times New Roman"/>
          <w:sz w:val="24"/>
          <w:szCs w:val="24"/>
          <w:lang w:eastAsia="lt-LT"/>
        </w:rPr>
      </w:pPr>
      <w:r w:rsidRPr="0075796A">
        <w:rPr>
          <w:rFonts w:ascii="Times New Roman" w:hAnsi="Times New Roman" w:cs="Times New Roman"/>
          <w:sz w:val="24"/>
          <w:szCs w:val="24"/>
          <w:lang w:eastAsia="lt-LT"/>
        </w:rPr>
        <w:t xml:space="preserve">6.2. </w:t>
      </w:r>
      <w:r w:rsidR="009D12A0" w:rsidRPr="0075796A">
        <w:rPr>
          <w:rFonts w:ascii="Times New Roman" w:eastAsia="Calibri" w:hAnsi="Times New Roman" w:cs="Times New Roman"/>
          <w:sz w:val="24"/>
          <w:szCs w:val="24"/>
          <w:lang w:eastAsia="lt-LT"/>
        </w:rPr>
        <w:t>kontroliuoja, kad racionaliai būtų naudojami darbo, materialiniai ir finansiniai įstaigos ištekliai;</w:t>
      </w:r>
    </w:p>
    <w:p w:rsidR="009D12A0" w:rsidRPr="0075796A" w:rsidRDefault="00294324" w:rsidP="00294324">
      <w:pPr>
        <w:tabs>
          <w:tab w:val="left" w:pos="993"/>
        </w:tabs>
        <w:spacing w:after="0" w:line="240" w:lineRule="auto"/>
        <w:jc w:val="both"/>
        <w:rPr>
          <w:rFonts w:ascii="Times New Roman" w:eastAsia="Calibri" w:hAnsi="Times New Roman" w:cs="Times New Roman"/>
          <w:sz w:val="24"/>
          <w:szCs w:val="24"/>
          <w:lang w:eastAsia="lt-LT"/>
        </w:rPr>
      </w:pPr>
      <w:r w:rsidRPr="0075796A">
        <w:rPr>
          <w:rFonts w:ascii="Times New Roman" w:hAnsi="Times New Roman" w:cs="Times New Roman"/>
          <w:sz w:val="24"/>
          <w:szCs w:val="24"/>
          <w:lang w:eastAsia="lt-LT"/>
        </w:rPr>
        <w:t>6.3</w:t>
      </w:r>
      <w:r w:rsidR="0075796A">
        <w:rPr>
          <w:rFonts w:ascii="Times New Roman" w:hAnsi="Times New Roman" w:cs="Times New Roman"/>
          <w:sz w:val="24"/>
          <w:szCs w:val="24"/>
          <w:lang w:eastAsia="lt-LT"/>
        </w:rPr>
        <w:t>.</w:t>
      </w:r>
      <w:r w:rsidR="009D12A0" w:rsidRPr="0075796A">
        <w:rPr>
          <w:rFonts w:ascii="Times New Roman" w:eastAsia="Calibri" w:hAnsi="Times New Roman" w:cs="Times New Roman"/>
          <w:sz w:val="24"/>
          <w:szCs w:val="24"/>
          <w:lang w:eastAsia="lt-LT"/>
        </w:rPr>
        <w:t>garantuoja buhalterinių įrašų teisingumą bei laiku ir tiksliai parengia įstatymų nustatytos apskaitos ir mokestinės atskaitomybės formos dokumentus;</w:t>
      </w:r>
    </w:p>
    <w:p w:rsidR="009D12A0" w:rsidRPr="0075796A" w:rsidRDefault="0075796A" w:rsidP="0075796A">
      <w:pPr>
        <w:tabs>
          <w:tab w:val="left" w:pos="993"/>
        </w:tabs>
        <w:spacing w:after="0" w:line="240" w:lineRule="auto"/>
        <w:jc w:val="both"/>
        <w:rPr>
          <w:rFonts w:ascii="Times New Roman" w:hAnsi="Times New Roman" w:cs="Times New Roman"/>
          <w:sz w:val="24"/>
          <w:szCs w:val="24"/>
          <w:lang w:eastAsia="lt-LT"/>
        </w:rPr>
      </w:pPr>
      <w:r w:rsidRPr="0075796A">
        <w:rPr>
          <w:rFonts w:ascii="Times New Roman" w:hAnsi="Times New Roman" w:cs="Times New Roman"/>
          <w:sz w:val="24"/>
          <w:szCs w:val="24"/>
          <w:lang w:eastAsia="lt-LT"/>
        </w:rPr>
        <w:t>6.4.</w:t>
      </w:r>
      <w:r>
        <w:rPr>
          <w:rFonts w:ascii="Times New Roman" w:hAnsi="Times New Roman" w:cs="Times New Roman"/>
          <w:sz w:val="24"/>
          <w:szCs w:val="24"/>
          <w:lang w:eastAsia="lt-LT"/>
        </w:rPr>
        <w:t xml:space="preserve"> </w:t>
      </w:r>
      <w:r w:rsidR="009D12A0" w:rsidRPr="0075796A">
        <w:rPr>
          <w:rFonts w:ascii="Times New Roman" w:eastAsia="Calibri" w:hAnsi="Times New Roman" w:cs="Times New Roman"/>
          <w:sz w:val="24"/>
          <w:szCs w:val="24"/>
          <w:lang w:eastAsia="lt-LT"/>
        </w:rPr>
        <w:t>išmano kilnojamųjų vertybių vertinimą tikrąja verte pagal patvirtintą metodiką;</w:t>
      </w:r>
    </w:p>
    <w:p w:rsidR="009D12A0" w:rsidRPr="0075796A" w:rsidRDefault="0075796A" w:rsidP="0075796A">
      <w:pPr>
        <w:spacing w:after="0" w:line="240" w:lineRule="auto"/>
        <w:jc w:val="both"/>
        <w:rPr>
          <w:rFonts w:ascii="Times New Roman" w:hAnsi="Times New Roman" w:cs="Times New Roman"/>
          <w:sz w:val="24"/>
          <w:szCs w:val="24"/>
        </w:rPr>
      </w:pPr>
      <w:r w:rsidRPr="0075796A">
        <w:rPr>
          <w:rFonts w:ascii="Times New Roman" w:hAnsi="Times New Roman" w:cs="Times New Roman"/>
          <w:sz w:val="24"/>
          <w:szCs w:val="24"/>
        </w:rPr>
        <w:t>6.5.</w:t>
      </w:r>
      <w:r w:rsidR="009D12A0" w:rsidRPr="0075796A">
        <w:rPr>
          <w:rFonts w:ascii="Times New Roman" w:hAnsi="Times New Roman" w:cs="Times New Roman"/>
          <w:sz w:val="24"/>
          <w:szCs w:val="24"/>
        </w:rPr>
        <w:t>teikia  buhalterinės  apskaitos  informaciją  ir  rengia  ataskaitas,  pagal  pareikalavimą –  apskaitos dokumentus ir registrus muziejaus direktoriui,  auditoriams,  asignavimų  valdytojams,  mokesčių  administratoriams, valstybės ir savivaldybių institucijoms;</w:t>
      </w:r>
    </w:p>
    <w:p w:rsidR="009D12A0" w:rsidRPr="0075796A" w:rsidRDefault="0075796A" w:rsidP="0075796A">
      <w:pPr>
        <w:spacing w:after="0" w:line="240" w:lineRule="auto"/>
        <w:jc w:val="both"/>
        <w:rPr>
          <w:rFonts w:ascii="Times New Roman" w:hAnsi="Times New Roman" w:cs="Times New Roman"/>
          <w:sz w:val="24"/>
          <w:szCs w:val="24"/>
        </w:rPr>
      </w:pPr>
      <w:r w:rsidRPr="0075796A">
        <w:rPr>
          <w:rFonts w:ascii="Times New Roman" w:hAnsi="Times New Roman" w:cs="Times New Roman"/>
          <w:sz w:val="24"/>
          <w:szCs w:val="24"/>
        </w:rPr>
        <w:t>6.6.</w:t>
      </w:r>
      <w:r w:rsidR="009D12A0" w:rsidRPr="0075796A">
        <w:rPr>
          <w:rFonts w:ascii="Times New Roman" w:hAnsi="Times New Roman" w:cs="Times New Roman"/>
          <w:sz w:val="24"/>
          <w:szCs w:val="24"/>
        </w:rPr>
        <w:t>rengia  Muziejaus  suvestinę  finansinę  atskaitomybę  ir,  direktoriui  pasirašius,  teikia  savivaldybės Ekonomikos ir biudžeto skyriui bei kitoms institucijoms;</w:t>
      </w:r>
    </w:p>
    <w:p w:rsidR="009D12A0" w:rsidRPr="0075796A" w:rsidRDefault="0075796A" w:rsidP="0075796A">
      <w:pPr>
        <w:spacing w:after="0" w:line="240" w:lineRule="auto"/>
        <w:jc w:val="both"/>
        <w:rPr>
          <w:rFonts w:ascii="Times New Roman" w:hAnsi="Times New Roman" w:cs="Times New Roman"/>
          <w:sz w:val="24"/>
          <w:szCs w:val="24"/>
        </w:rPr>
      </w:pPr>
      <w:r w:rsidRPr="0075796A">
        <w:rPr>
          <w:rFonts w:ascii="Times New Roman" w:hAnsi="Times New Roman" w:cs="Times New Roman"/>
          <w:sz w:val="24"/>
          <w:szCs w:val="24"/>
        </w:rPr>
        <w:lastRenderedPageBreak/>
        <w:t>6.7</w:t>
      </w:r>
      <w:r>
        <w:rPr>
          <w:rFonts w:ascii="Times New Roman" w:hAnsi="Times New Roman" w:cs="Times New Roman"/>
          <w:sz w:val="24"/>
          <w:szCs w:val="24"/>
        </w:rPr>
        <w:t xml:space="preserve">. </w:t>
      </w:r>
      <w:r w:rsidR="009D12A0" w:rsidRPr="0075796A">
        <w:rPr>
          <w:rFonts w:ascii="Times New Roman" w:hAnsi="Times New Roman" w:cs="Times New Roman"/>
          <w:sz w:val="24"/>
          <w:szCs w:val="24"/>
        </w:rPr>
        <w:t>paraiškas  pinigams  gauti,  sąmatas,  ataskaitas,  kreditorinius  ir  debitorinius  įsiskolinimus,  pažymas apie gautas ir gautinas sumas pateikia Ekonomikos ir biudžeto skyriui per programą „Finetas“;</w:t>
      </w:r>
    </w:p>
    <w:p w:rsidR="009D12A0" w:rsidRPr="0075796A" w:rsidRDefault="0075796A" w:rsidP="0075796A">
      <w:pPr>
        <w:spacing w:after="0" w:line="240" w:lineRule="auto"/>
        <w:jc w:val="both"/>
        <w:rPr>
          <w:rFonts w:ascii="Times New Roman" w:hAnsi="Times New Roman" w:cs="Times New Roman"/>
          <w:sz w:val="24"/>
          <w:szCs w:val="24"/>
        </w:rPr>
      </w:pPr>
      <w:r w:rsidRPr="0075796A">
        <w:rPr>
          <w:rFonts w:ascii="Times New Roman" w:hAnsi="Times New Roman" w:cs="Times New Roman"/>
          <w:sz w:val="24"/>
          <w:szCs w:val="24"/>
        </w:rPr>
        <w:t>6.8.</w:t>
      </w:r>
      <w:r w:rsidR="009D12A0" w:rsidRPr="0075796A">
        <w:rPr>
          <w:rFonts w:ascii="Times New Roman" w:hAnsi="Times New Roman" w:cs="Times New Roman"/>
          <w:sz w:val="24"/>
          <w:szCs w:val="24"/>
        </w:rPr>
        <w:t>metams pasibaigus per VSAKIS atlieka tarpusavio derinimo operacijas finansavimo ir gautų sumų už paslaugas;</w:t>
      </w:r>
    </w:p>
    <w:p w:rsidR="009D12A0" w:rsidRPr="0075796A" w:rsidRDefault="0075796A" w:rsidP="0075796A">
      <w:pPr>
        <w:spacing w:after="0" w:line="240" w:lineRule="auto"/>
        <w:jc w:val="both"/>
        <w:rPr>
          <w:rFonts w:ascii="Times New Roman" w:hAnsi="Times New Roman" w:cs="Times New Roman"/>
          <w:sz w:val="24"/>
          <w:szCs w:val="24"/>
        </w:rPr>
      </w:pPr>
      <w:r w:rsidRPr="0075796A">
        <w:rPr>
          <w:rFonts w:ascii="Times New Roman" w:hAnsi="Times New Roman" w:cs="Times New Roman"/>
          <w:sz w:val="24"/>
          <w:szCs w:val="24"/>
        </w:rPr>
        <w:t>6.9.</w:t>
      </w:r>
      <w:r w:rsidR="009D12A0" w:rsidRPr="0075796A">
        <w:rPr>
          <w:rFonts w:ascii="Times New Roman" w:hAnsi="Times New Roman" w:cs="Times New Roman"/>
          <w:sz w:val="24"/>
          <w:szCs w:val="24"/>
        </w:rPr>
        <w:t>visas metines finansines  ataskaitas  suveda  į  VSAKIS,  atlikus  suderinimus,  patvirtintas  ataskaitas pateikia Ekonomikos ir biudžeto skyriui, savivaldybės Tarybai tvirtinti;</w:t>
      </w:r>
    </w:p>
    <w:p w:rsidR="00294324" w:rsidRPr="0075796A" w:rsidRDefault="0075796A" w:rsidP="0075796A">
      <w:pPr>
        <w:spacing w:after="0" w:line="240" w:lineRule="auto"/>
        <w:jc w:val="both"/>
        <w:rPr>
          <w:rFonts w:ascii="Times New Roman" w:hAnsi="Times New Roman" w:cs="Times New Roman"/>
          <w:sz w:val="24"/>
          <w:szCs w:val="24"/>
        </w:rPr>
      </w:pPr>
      <w:r w:rsidRPr="0075796A">
        <w:rPr>
          <w:rFonts w:ascii="Times New Roman" w:hAnsi="Times New Roman" w:cs="Times New Roman"/>
          <w:sz w:val="24"/>
          <w:szCs w:val="24"/>
        </w:rPr>
        <w:t>6.10.</w:t>
      </w:r>
      <w:r w:rsidR="00294324" w:rsidRPr="0075796A">
        <w:rPr>
          <w:rFonts w:ascii="Times New Roman" w:hAnsi="Times New Roman" w:cs="Times New Roman"/>
          <w:sz w:val="24"/>
          <w:szCs w:val="24"/>
        </w:rPr>
        <w:t>užtikrina, kad visos finansinės ir mokestinės atskaitomybės formos būtų parengtos tiksliai ir laiku;</w:t>
      </w:r>
    </w:p>
    <w:p w:rsidR="00294324" w:rsidRPr="0075796A" w:rsidRDefault="0075796A" w:rsidP="0075796A">
      <w:pPr>
        <w:spacing w:after="0" w:line="240" w:lineRule="auto"/>
        <w:jc w:val="both"/>
        <w:rPr>
          <w:rFonts w:ascii="Times New Roman" w:hAnsi="Times New Roman" w:cs="Times New Roman"/>
          <w:sz w:val="24"/>
          <w:szCs w:val="24"/>
        </w:rPr>
      </w:pPr>
      <w:r w:rsidRPr="0075796A">
        <w:rPr>
          <w:rFonts w:ascii="Times New Roman" w:hAnsi="Times New Roman" w:cs="Times New Roman"/>
          <w:sz w:val="24"/>
          <w:szCs w:val="24"/>
        </w:rPr>
        <w:t>7.</w:t>
      </w:r>
      <w:r w:rsidR="00294324" w:rsidRPr="0075796A">
        <w:rPr>
          <w:rFonts w:ascii="Times New Roman" w:hAnsi="Times New Roman" w:cs="Times New Roman"/>
          <w:sz w:val="24"/>
          <w:szCs w:val="24"/>
        </w:rPr>
        <w:t xml:space="preserve"> Užtikrina, kad būtų vykdomi šie reikalavimai:</w:t>
      </w:r>
    </w:p>
    <w:p w:rsidR="00294324" w:rsidRPr="0075796A" w:rsidRDefault="0075796A" w:rsidP="0075796A">
      <w:pPr>
        <w:spacing w:after="0" w:line="240" w:lineRule="auto"/>
        <w:jc w:val="both"/>
        <w:rPr>
          <w:rFonts w:ascii="Times New Roman" w:hAnsi="Times New Roman" w:cs="Times New Roman"/>
          <w:sz w:val="24"/>
          <w:szCs w:val="24"/>
        </w:rPr>
      </w:pPr>
      <w:r w:rsidRPr="0075796A">
        <w:rPr>
          <w:rFonts w:ascii="Times New Roman" w:hAnsi="Times New Roman" w:cs="Times New Roman"/>
          <w:sz w:val="24"/>
          <w:szCs w:val="24"/>
        </w:rPr>
        <w:t>7.1.</w:t>
      </w:r>
      <w:r w:rsidR="00294324" w:rsidRPr="0075796A">
        <w:rPr>
          <w:rFonts w:ascii="Times New Roman" w:hAnsi="Times New Roman" w:cs="Times New Roman"/>
          <w:sz w:val="24"/>
          <w:szCs w:val="24"/>
        </w:rPr>
        <w:t xml:space="preserve"> apskaitomos  visos  piniginės  lėšos,  trumpalaikis  bei  materialusis  ir  nematerialusis  ilgalaikis  turtas, </w:t>
      </w:r>
    </w:p>
    <w:p w:rsidR="00294324" w:rsidRPr="0075796A" w:rsidRDefault="0075796A" w:rsidP="0075796A">
      <w:pPr>
        <w:spacing w:after="0" w:line="240" w:lineRule="auto"/>
        <w:jc w:val="both"/>
        <w:rPr>
          <w:rFonts w:ascii="Times New Roman" w:hAnsi="Times New Roman" w:cs="Times New Roman"/>
          <w:sz w:val="24"/>
          <w:szCs w:val="24"/>
        </w:rPr>
      </w:pPr>
      <w:r w:rsidRPr="0075796A">
        <w:rPr>
          <w:rFonts w:ascii="Times New Roman" w:hAnsi="Times New Roman" w:cs="Times New Roman"/>
          <w:sz w:val="24"/>
          <w:szCs w:val="24"/>
        </w:rPr>
        <w:t>7.2.</w:t>
      </w:r>
      <w:r w:rsidR="00294324" w:rsidRPr="0075796A">
        <w:rPr>
          <w:rFonts w:ascii="Times New Roman" w:hAnsi="Times New Roman" w:cs="Times New Roman"/>
          <w:sz w:val="24"/>
          <w:szCs w:val="24"/>
        </w:rPr>
        <w:t>Muziejaus skolos bei skolos muziejui, laiku ir tinkamai užregistruotos visos buhalterinės apskaitos operacijos;</w:t>
      </w:r>
    </w:p>
    <w:p w:rsidR="00294324" w:rsidRPr="0075796A" w:rsidRDefault="0075796A" w:rsidP="0075796A">
      <w:pPr>
        <w:spacing w:after="0" w:line="240" w:lineRule="auto"/>
        <w:jc w:val="both"/>
        <w:rPr>
          <w:rFonts w:ascii="Times New Roman" w:hAnsi="Times New Roman" w:cs="Times New Roman"/>
          <w:sz w:val="24"/>
          <w:szCs w:val="24"/>
        </w:rPr>
      </w:pPr>
      <w:r w:rsidRPr="0075796A">
        <w:rPr>
          <w:rFonts w:ascii="Times New Roman" w:hAnsi="Times New Roman" w:cs="Times New Roman"/>
          <w:sz w:val="24"/>
          <w:szCs w:val="24"/>
        </w:rPr>
        <w:t>7.3.</w:t>
      </w:r>
      <w:r w:rsidR="00294324" w:rsidRPr="0075796A">
        <w:rPr>
          <w:rFonts w:ascii="Times New Roman" w:hAnsi="Times New Roman" w:cs="Times New Roman"/>
          <w:sz w:val="24"/>
          <w:szCs w:val="24"/>
        </w:rPr>
        <w:t>teisingai tvarkoma Muziejaus uždirbtų pajamų, padarytų išlaidų ir gautų bei gautinų įplaukų vidinė apskaita;</w:t>
      </w:r>
    </w:p>
    <w:p w:rsidR="00294324" w:rsidRPr="0075796A" w:rsidRDefault="0075796A" w:rsidP="0075796A">
      <w:pPr>
        <w:spacing w:after="0" w:line="240" w:lineRule="auto"/>
        <w:jc w:val="both"/>
        <w:rPr>
          <w:rFonts w:ascii="Times New Roman" w:hAnsi="Times New Roman" w:cs="Times New Roman"/>
          <w:sz w:val="24"/>
          <w:szCs w:val="24"/>
        </w:rPr>
      </w:pPr>
      <w:r w:rsidRPr="0075796A">
        <w:rPr>
          <w:rFonts w:ascii="Times New Roman" w:hAnsi="Times New Roman" w:cs="Times New Roman"/>
          <w:sz w:val="24"/>
          <w:szCs w:val="24"/>
        </w:rPr>
        <w:t>7.4.</w:t>
      </w:r>
      <w:r w:rsidR="00294324" w:rsidRPr="0075796A">
        <w:rPr>
          <w:rFonts w:ascii="Times New Roman" w:hAnsi="Times New Roman" w:cs="Times New Roman"/>
          <w:sz w:val="24"/>
          <w:szCs w:val="24"/>
        </w:rPr>
        <w:t xml:space="preserve">  teisingai apskaičiuoti ir laiku pervesti mokesčiai ir įmokos į valstybės biudžetą, socialinio draudimo fondą ir kt.;</w:t>
      </w:r>
    </w:p>
    <w:p w:rsidR="00294324" w:rsidRPr="0075796A" w:rsidRDefault="0075796A" w:rsidP="0075796A">
      <w:pPr>
        <w:spacing w:after="0" w:line="240" w:lineRule="auto"/>
        <w:jc w:val="both"/>
        <w:rPr>
          <w:rFonts w:ascii="Times New Roman" w:hAnsi="Times New Roman" w:cs="Times New Roman"/>
          <w:sz w:val="24"/>
          <w:szCs w:val="24"/>
        </w:rPr>
      </w:pPr>
      <w:r w:rsidRPr="0075796A">
        <w:rPr>
          <w:rFonts w:ascii="Times New Roman" w:hAnsi="Times New Roman" w:cs="Times New Roman"/>
          <w:sz w:val="24"/>
          <w:szCs w:val="24"/>
        </w:rPr>
        <w:t>7.5.</w:t>
      </w:r>
      <w:r w:rsidR="00294324" w:rsidRPr="0075796A">
        <w:rPr>
          <w:rFonts w:ascii="Times New Roman" w:hAnsi="Times New Roman" w:cs="Times New Roman"/>
          <w:sz w:val="24"/>
          <w:szCs w:val="24"/>
        </w:rPr>
        <w:t>užtikrinta racionali ir tiksli Muziejaus turto apskaita;</w:t>
      </w:r>
    </w:p>
    <w:p w:rsidR="00294324" w:rsidRPr="0075796A" w:rsidRDefault="0075796A" w:rsidP="0075796A">
      <w:pPr>
        <w:spacing w:after="0" w:line="240" w:lineRule="auto"/>
        <w:jc w:val="both"/>
        <w:rPr>
          <w:rFonts w:ascii="Times New Roman" w:hAnsi="Times New Roman" w:cs="Times New Roman"/>
          <w:sz w:val="24"/>
          <w:szCs w:val="24"/>
        </w:rPr>
      </w:pPr>
      <w:r w:rsidRPr="0075796A">
        <w:rPr>
          <w:rFonts w:ascii="Times New Roman" w:hAnsi="Times New Roman" w:cs="Times New Roman"/>
          <w:sz w:val="24"/>
          <w:szCs w:val="24"/>
        </w:rPr>
        <w:t>7.6.</w:t>
      </w:r>
      <w:r w:rsidR="00294324" w:rsidRPr="0075796A">
        <w:rPr>
          <w:rFonts w:ascii="Times New Roman" w:hAnsi="Times New Roman" w:cs="Times New Roman"/>
          <w:sz w:val="24"/>
          <w:szCs w:val="24"/>
        </w:rPr>
        <w:t xml:space="preserve"> užtikrintas  teisingų  inventorizacijos  rezultatų  bei  neišieškotų  trūkumų  ir  pertekliaus  įtraukimas  į apskaitą;</w:t>
      </w:r>
    </w:p>
    <w:p w:rsidR="00294324" w:rsidRPr="0075796A" w:rsidRDefault="0075796A" w:rsidP="0075796A">
      <w:pPr>
        <w:spacing w:after="0" w:line="240" w:lineRule="auto"/>
        <w:jc w:val="both"/>
        <w:rPr>
          <w:rFonts w:ascii="Times New Roman" w:hAnsi="Times New Roman" w:cs="Times New Roman"/>
          <w:sz w:val="24"/>
          <w:szCs w:val="24"/>
        </w:rPr>
      </w:pPr>
      <w:r w:rsidRPr="0075796A">
        <w:rPr>
          <w:rFonts w:ascii="Times New Roman" w:hAnsi="Times New Roman" w:cs="Times New Roman"/>
          <w:sz w:val="24"/>
          <w:szCs w:val="24"/>
        </w:rPr>
        <w:t>7.7.</w:t>
      </w:r>
      <w:r w:rsidR="00294324" w:rsidRPr="0075796A">
        <w:rPr>
          <w:rFonts w:ascii="Times New Roman" w:hAnsi="Times New Roman" w:cs="Times New Roman"/>
          <w:sz w:val="24"/>
          <w:szCs w:val="24"/>
        </w:rPr>
        <w:t xml:space="preserve">  tinkamai saugomi apskaitos dokumentai ir registrai (iki jų perdavimo į archyvą).</w:t>
      </w:r>
    </w:p>
    <w:p w:rsidR="00294324" w:rsidRPr="0075796A" w:rsidRDefault="00294324" w:rsidP="0075796A">
      <w:pPr>
        <w:pStyle w:val="ListParagraph"/>
        <w:spacing w:after="0" w:line="240" w:lineRule="auto"/>
        <w:jc w:val="both"/>
        <w:rPr>
          <w:rFonts w:ascii="Times New Roman" w:hAnsi="Times New Roman" w:cs="Times New Roman"/>
          <w:sz w:val="24"/>
          <w:szCs w:val="24"/>
        </w:rPr>
      </w:pPr>
    </w:p>
    <w:p w:rsidR="00294324" w:rsidRPr="0075796A" w:rsidRDefault="00294324" w:rsidP="0075796A">
      <w:pPr>
        <w:pStyle w:val="ListParagraph"/>
        <w:spacing w:after="0" w:line="240" w:lineRule="auto"/>
        <w:jc w:val="both"/>
        <w:rPr>
          <w:rFonts w:ascii="Times New Roman" w:hAnsi="Times New Roman" w:cs="Times New Roman"/>
          <w:sz w:val="24"/>
          <w:szCs w:val="24"/>
        </w:rPr>
      </w:pPr>
    </w:p>
    <w:p w:rsidR="00294324" w:rsidRPr="0075796A" w:rsidRDefault="00294324" w:rsidP="0075796A">
      <w:pPr>
        <w:pStyle w:val="ListParagraph"/>
        <w:spacing w:after="0" w:line="240" w:lineRule="auto"/>
        <w:jc w:val="center"/>
        <w:rPr>
          <w:rFonts w:ascii="Times New Roman" w:hAnsi="Times New Roman" w:cs="Times New Roman"/>
          <w:sz w:val="24"/>
          <w:szCs w:val="24"/>
        </w:rPr>
      </w:pPr>
      <w:r w:rsidRPr="0075796A">
        <w:rPr>
          <w:rFonts w:ascii="Times New Roman" w:hAnsi="Times New Roman" w:cs="Times New Roman"/>
          <w:sz w:val="24"/>
          <w:szCs w:val="24"/>
        </w:rPr>
        <w:t>IV.  ATSAKOMYBĖ</w:t>
      </w:r>
    </w:p>
    <w:p w:rsidR="00294324" w:rsidRPr="0075796A" w:rsidRDefault="00294324" w:rsidP="0075796A">
      <w:pPr>
        <w:pStyle w:val="ListParagraph"/>
        <w:spacing w:after="0" w:line="240" w:lineRule="auto"/>
        <w:jc w:val="both"/>
        <w:rPr>
          <w:rFonts w:ascii="Times New Roman" w:hAnsi="Times New Roman" w:cs="Times New Roman"/>
          <w:sz w:val="24"/>
          <w:szCs w:val="24"/>
          <w:lang w:eastAsia="lt-LT"/>
        </w:rPr>
      </w:pPr>
    </w:p>
    <w:p w:rsidR="00294324" w:rsidRPr="0075796A" w:rsidRDefault="0075796A" w:rsidP="0075796A">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00294324" w:rsidRPr="0075796A">
        <w:rPr>
          <w:rFonts w:ascii="Times New Roman" w:eastAsia="Calibri" w:hAnsi="Times New Roman" w:cs="Times New Roman"/>
          <w:sz w:val="24"/>
          <w:szCs w:val="24"/>
          <w:lang w:eastAsia="lt-LT"/>
        </w:rPr>
        <w:t>Šias pareig</w:t>
      </w:r>
      <w:r w:rsidR="00294324" w:rsidRPr="0075796A">
        <w:rPr>
          <w:rFonts w:ascii="Times New Roman" w:hAnsi="Times New Roman" w:cs="Times New Roman"/>
          <w:sz w:val="24"/>
          <w:szCs w:val="24"/>
          <w:lang w:eastAsia="lt-LT"/>
        </w:rPr>
        <w:t>as vykdantis darbuotojas atsako:</w:t>
      </w:r>
    </w:p>
    <w:p w:rsidR="00294324" w:rsidRPr="0075796A" w:rsidRDefault="00294324" w:rsidP="0075796A">
      <w:pPr>
        <w:spacing w:after="0" w:line="240" w:lineRule="auto"/>
        <w:jc w:val="both"/>
        <w:rPr>
          <w:rFonts w:ascii="Times New Roman" w:hAnsi="Times New Roman" w:cs="Times New Roman"/>
          <w:sz w:val="24"/>
          <w:szCs w:val="24"/>
          <w:lang w:eastAsia="lt-LT"/>
        </w:rPr>
      </w:pPr>
      <w:r w:rsidRPr="0075796A">
        <w:rPr>
          <w:rFonts w:ascii="Times New Roman" w:eastAsia="Calibri" w:hAnsi="Times New Roman" w:cs="Times New Roman"/>
          <w:sz w:val="24"/>
          <w:szCs w:val="24"/>
          <w:lang w:eastAsia="lt-LT"/>
        </w:rPr>
        <w:t xml:space="preserve"> </w:t>
      </w:r>
      <w:r w:rsidR="0075796A" w:rsidRPr="0075796A">
        <w:rPr>
          <w:rFonts w:ascii="Times New Roman" w:hAnsi="Times New Roman" w:cs="Times New Roman"/>
          <w:sz w:val="24"/>
          <w:szCs w:val="24"/>
          <w:lang w:eastAsia="lt-LT"/>
        </w:rPr>
        <w:t>8.1.</w:t>
      </w:r>
      <w:r w:rsidRPr="0075796A">
        <w:rPr>
          <w:rFonts w:ascii="Times New Roman" w:eastAsia="Calibri" w:hAnsi="Times New Roman" w:cs="Times New Roman"/>
          <w:sz w:val="24"/>
          <w:szCs w:val="24"/>
          <w:lang w:eastAsia="lt-LT"/>
        </w:rPr>
        <w:t>už teisingą mokesčių apskaičiavimą ir deklaravimą laiku;</w:t>
      </w:r>
    </w:p>
    <w:p w:rsidR="00294324" w:rsidRPr="0075796A" w:rsidRDefault="0075796A" w:rsidP="0075796A">
      <w:pPr>
        <w:spacing w:after="0" w:line="240" w:lineRule="auto"/>
        <w:jc w:val="both"/>
        <w:rPr>
          <w:rFonts w:ascii="Times New Roman" w:hAnsi="Times New Roman" w:cs="Times New Roman"/>
          <w:sz w:val="24"/>
          <w:szCs w:val="24"/>
          <w:lang w:eastAsia="lt-LT"/>
        </w:rPr>
      </w:pPr>
      <w:r w:rsidRPr="0075796A">
        <w:rPr>
          <w:rFonts w:ascii="Times New Roman" w:hAnsi="Times New Roman" w:cs="Times New Roman"/>
          <w:sz w:val="24"/>
          <w:szCs w:val="24"/>
          <w:lang w:eastAsia="lt-LT"/>
        </w:rPr>
        <w:t>8.2.</w:t>
      </w:r>
      <w:r w:rsidR="00294324" w:rsidRPr="0075796A">
        <w:rPr>
          <w:rFonts w:ascii="Times New Roman" w:eastAsia="Calibri" w:hAnsi="Times New Roman" w:cs="Times New Roman"/>
          <w:sz w:val="24"/>
          <w:szCs w:val="24"/>
          <w:lang w:eastAsia="lt-LT"/>
        </w:rPr>
        <w:t xml:space="preserve"> už apskaitos informacijos patikimumą; </w:t>
      </w:r>
    </w:p>
    <w:p w:rsidR="00294324" w:rsidRPr="0075796A" w:rsidRDefault="0075796A" w:rsidP="0075796A">
      <w:pPr>
        <w:spacing w:after="0" w:line="240" w:lineRule="auto"/>
        <w:jc w:val="both"/>
        <w:rPr>
          <w:rFonts w:ascii="Times New Roman" w:hAnsi="Times New Roman" w:cs="Times New Roman"/>
          <w:sz w:val="24"/>
          <w:szCs w:val="24"/>
          <w:lang w:eastAsia="lt-LT"/>
        </w:rPr>
      </w:pPr>
      <w:r w:rsidRPr="0075796A">
        <w:rPr>
          <w:rFonts w:ascii="Times New Roman" w:hAnsi="Times New Roman" w:cs="Times New Roman"/>
          <w:sz w:val="24"/>
          <w:szCs w:val="24"/>
          <w:lang w:eastAsia="lt-LT"/>
        </w:rPr>
        <w:t>8.3.</w:t>
      </w:r>
      <w:r w:rsidR="00294324" w:rsidRPr="0075796A">
        <w:rPr>
          <w:rFonts w:ascii="Times New Roman" w:eastAsia="Calibri" w:hAnsi="Times New Roman" w:cs="Times New Roman"/>
          <w:sz w:val="24"/>
          <w:szCs w:val="24"/>
          <w:lang w:eastAsia="lt-LT"/>
        </w:rPr>
        <w:t>yra materialiai atsakingas už visų tinkamai įformintų ir apskaitos dokumentais pagrįstų įvykusių ūkinių operacijų, neviršijant patvirtintų sąmatų ir patvirtintų asignavimų, įtraukimą į apskaitą;</w:t>
      </w:r>
    </w:p>
    <w:p w:rsidR="00294324" w:rsidRPr="0075796A" w:rsidRDefault="00294324" w:rsidP="0075796A">
      <w:pPr>
        <w:spacing w:after="0" w:line="240" w:lineRule="auto"/>
        <w:jc w:val="both"/>
        <w:rPr>
          <w:rFonts w:ascii="Times New Roman" w:hAnsi="Times New Roman" w:cs="Times New Roman"/>
          <w:sz w:val="24"/>
          <w:szCs w:val="24"/>
          <w:lang w:eastAsia="lt-LT"/>
        </w:rPr>
      </w:pPr>
      <w:r w:rsidRPr="0075796A">
        <w:rPr>
          <w:rFonts w:ascii="Times New Roman" w:eastAsia="Calibri" w:hAnsi="Times New Roman" w:cs="Times New Roman"/>
          <w:sz w:val="24"/>
          <w:szCs w:val="24"/>
          <w:lang w:eastAsia="lt-LT"/>
        </w:rPr>
        <w:t xml:space="preserve"> </w:t>
      </w:r>
      <w:r w:rsidR="0075796A" w:rsidRPr="0075796A">
        <w:rPr>
          <w:rFonts w:ascii="Times New Roman" w:hAnsi="Times New Roman" w:cs="Times New Roman"/>
          <w:sz w:val="24"/>
          <w:szCs w:val="24"/>
          <w:lang w:eastAsia="lt-LT"/>
        </w:rPr>
        <w:t>8.4.</w:t>
      </w:r>
      <w:r w:rsidRPr="0075796A">
        <w:rPr>
          <w:rFonts w:ascii="Times New Roman" w:eastAsia="Calibri" w:hAnsi="Times New Roman" w:cs="Times New Roman"/>
          <w:sz w:val="24"/>
          <w:szCs w:val="24"/>
          <w:lang w:eastAsia="lt-LT"/>
        </w:rPr>
        <w:t xml:space="preserve">už įstaigos finansinės atskaitomybės sudarymą pagal sąskaitų duomenis; </w:t>
      </w:r>
    </w:p>
    <w:p w:rsidR="00294324" w:rsidRPr="0075796A" w:rsidRDefault="0075796A" w:rsidP="0075796A">
      <w:pPr>
        <w:spacing w:after="0" w:line="240" w:lineRule="auto"/>
        <w:jc w:val="both"/>
        <w:rPr>
          <w:rFonts w:ascii="Times New Roman" w:hAnsi="Times New Roman" w:cs="Times New Roman"/>
          <w:sz w:val="24"/>
          <w:szCs w:val="24"/>
          <w:lang w:eastAsia="lt-LT"/>
        </w:rPr>
      </w:pPr>
      <w:r w:rsidRPr="0075796A">
        <w:rPr>
          <w:rFonts w:ascii="Times New Roman" w:hAnsi="Times New Roman" w:cs="Times New Roman"/>
          <w:sz w:val="24"/>
          <w:szCs w:val="24"/>
          <w:lang w:eastAsia="lt-LT"/>
        </w:rPr>
        <w:t>8.5.</w:t>
      </w:r>
      <w:r w:rsidR="00294324" w:rsidRPr="0075796A">
        <w:rPr>
          <w:rFonts w:ascii="Times New Roman" w:eastAsia="Calibri" w:hAnsi="Times New Roman" w:cs="Times New Roman"/>
          <w:sz w:val="24"/>
          <w:szCs w:val="24"/>
          <w:lang w:eastAsia="lt-LT"/>
        </w:rPr>
        <w:t>už darbo tvarkos taisyklių, priešgaisrinės saugos, darbo saugos ir civilinės saugos instrukcijų vykdymą;</w:t>
      </w:r>
    </w:p>
    <w:p w:rsidR="00294324" w:rsidRPr="0075796A" w:rsidRDefault="0075796A" w:rsidP="0075796A">
      <w:pPr>
        <w:spacing w:after="0" w:line="240" w:lineRule="auto"/>
        <w:jc w:val="both"/>
        <w:rPr>
          <w:rFonts w:ascii="Times New Roman" w:hAnsi="Times New Roman" w:cs="Times New Roman"/>
          <w:sz w:val="24"/>
          <w:szCs w:val="24"/>
          <w:lang w:eastAsia="lt-LT"/>
        </w:rPr>
      </w:pPr>
      <w:r w:rsidRPr="0075796A">
        <w:rPr>
          <w:rFonts w:ascii="Times New Roman" w:hAnsi="Times New Roman" w:cs="Times New Roman"/>
          <w:sz w:val="24"/>
          <w:szCs w:val="24"/>
          <w:lang w:eastAsia="lt-LT"/>
        </w:rPr>
        <w:t>8.6.</w:t>
      </w:r>
      <w:r w:rsidR="00294324" w:rsidRPr="0075796A">
        <w:rPr>
          <w:rFonts w:ascii="Times New Roman" w:eastAsia="Calibri" w:hAnsi="Times New Roman" w:cs="Times New Roman"/>
          <w:sz w:val="24"/>
          <w:szCs w:val="24"/>
          <w:lang w:eastAsia="lt-LT"/>
        </w:rPr>
        <w:t xml:space="preserve"> už įstatymų, poįstatyminių aktų ir šio pareigybės aprašo vykdymą; </w:t>
      </w:r>
    </w:p>
    <w:p w:rsidR="00294324" w:rsidRPr="0075796A" w:rsidRDefault="0075796A" w:rsidP="0075796A">
      <w:pPr>
        <w:spacing w:after="0" w:line="240" w:lineRule="auto"/>
        <w:jc w:val="both"/>
        <w:rPr>
          <w:rFonts w:ascii="Times New Roman" w:hAnsi="Times New Roman" w:cs="Times New Roman"/>
          <w:sz w:val="24"/>
          <w:szCs w:val="24"/>
          <w:lang w:eastAsia="lt-LT"/>
        </w:rPr>
      </w:pPr>
      <w:r w:rsidRPr="0075796A">
        <w:rPr>
          <w:rFonts w:ascii="Times New Roman" w:hAnsi="Times New Roman" w:cs="Times New Roman"/>
          <w:sz w:val="24"/>
          <w:szCs w:val="24"/>
          <w:lang w:eastAsia="lt-LT"/>
        </w:rPr>
        <w:t>8.7.</w:t>
      </w:r>
      <w:r w:rsidR="00294324" w:rsidRPr="0075796A">
        <w:rPr>
          <w:rFonts w:ascii="Times New Roman" w:eastAsia="Calibri" w:hAnsi="Times New Roman" w:cs="Times New Roman"/>
          <w:sz w:val="24"/>
          <w:szCs w:val="24"/>
          <w:lang w:eastAsia="lt-LT"/>
        </w:rPr>
        <w:t xml:space="preserve">už savo darbo kokybę ir tinkamą darbo laiko naudojimą; </w:t>
      </w:r>
    </w:p>
    <w:p w:rsidR="00294324" w:rsidRPr="0075796A" w:rsidRDefault="0075796A" w:rsidP="0075796A">
      <w:pPr>
        <w:spacing w:after="0" w:line="240" w:lineRule="auto"/>
        <w:jc w:val="both"/>
        <w:rPr>
          <w:rFonts w:ascii="Times New Roman" w:hAnsi="Times New Roman" w:cs="Times New Roman"/>
          <w:sz w:val="24"/>
          <w:szCs w:val="24"/>
          <w:lang w:eastAsia="lt-LT"/>
        </w:rPr>
      </w:pPr>
      <w:r w:rsidRPr="0075796A">
        <w:rPr>
          <w:rFonts w:ascii="Times New Roman" w:hAnsi="Times New Roman" w:cs="Times New Roman"/>
          <w:sz w:val="24"/>
          <w:szCs w:val="24"/>
          <w:lang w:eastAsia="lt-LT"/>
        </w:rPr>
        <w:t>8.8.</w:t>
      </w:r>
      <w:r w:rsidR="00294324" w:rsidRPr="0075796A">
        <w:rPr>
          <w:rFonts w:ascii="Times New Roman" w:eastAsia="Calibri" w:hAnsi="Times New Roman" w:cs="Times New Roman"/>
          <w:sz w:val="24"/>
          <w:szCs w:val="24"/>
          <w:lang w:eastAsia="lt-LT"/>
        </w:rPr>
        <w:t xml:space="preserve">už patikėtos informacijos saugojimą; </w:t>
      </w:r>
    </w:p>
    <w:p w:rsidR="00294324" w:rsidRPr="0075796A" w:rsidRDefault="0075796A" w:rsidP="0075796A">
      <w:pPr>
        <w:spacing w:after="0" w:line="240" w:lineRule="auto"/>
        <w:jc w:val="both"/>
        <w:rPr>
          <w:rFonts w:ascii="Times New Roman" w:eastAsia="Calibri" w:hAnsi="Times New Roman" w:cs="Times New Roman"/>
          <w:sz w:val="24"/>
          <w:szCs w:val="24"/>
          <w:lang w:eastAsia="lt-LT"/>
        </w:rPr>
      </w:pPr>
      <w:r w:rsidRPr="0075796A">
        <w:rPr>
          <w:rFonts w:ascii="Times New Roman" w:hAnsi="Times New Roman" w:cs="Times New Roman"/>
          <w:sz w:val="24"/>
          <w:szCs w:val="24"/>
          <w:lang w:eastAsia="lt-LT"/>
        </w:rPr>
        <w:t>8.9.</w:t>
      </w:r>
      <w:r w:rsidR="00294324" w:rsidRPr="0075796A">
        <w:rPr>
          <w:rFonts w:ascii="Times New Roman" w:eastAsia="Calibri" w:hAnsi="Times New Roman" w:cs="Times New Roman"/>
          <w:sz w:val="24"/>
          <w:szCs w:val="24"/>
          <w:lang w:eastAsia="lt-LT"/>
        </w:rPr>
        <w:t>už žalą, padarytą muziejui dėl savo kaltės ar neatsargumo, buhalteriui yra taikoma Lietuvos Respublikos įstatymų, Darbo kodekso ir kitais teisės aktais nustatyta atsakomybė.</w:t>
      </w:r>
    </w:p>
    <w:p w:rsidR="00E62E11" w:rsidRDefault="00E62E11" w:rsidP="00E62E11">
      <w:r>
        <w:t>.</w:t>
      </w:r>
    </w:p>
    <w:p w:rsidR="00E62E11" w:rsidRDefault="0075796A" w:rsidP="0075796A">
      <w:pPr>
        <w:jc w:val="center"/>
      </w:pPr>
      <w:r>
        <w:t>___</w:t>
      </w:r>
      <w:r w:rsidR="00E62E11">
        <w:t>______________________</w:t>
      </w:r>
    </w:p>
    <w:p w:rsidR="00E62E11" w:rsidRPr="00EE2D09" w:rsidRDefault="00E62E11" w:rsidP="00E62E11">
      <w:pPr>
        <w:rPr>
          <w:rFonts w:ascii="Times New Roman" w:hAnsi="Times New Roman" w:cs="Times New Roman"/>
          <w:sz w:val="24"/>
          <w:szCs w:val="24"/>
        </w:rPr>
      </w:pPr>
      <w:r w:rsidRPr="00EE2D09">
        <w:rPr>
          <w:rFonts w:ascii="Times New Roman" w:hAnsi="Times New Roman" w:cs="Times New Roman"/>
          <w:sz w:val="24"/>
          <w:szCs w:val="24"/>
        </w:rPr>
        <w:t>Susipažinau ir sutinku</w:t>
      </w:r>
    </w:p>
    <w:p w:rsidR="0075796A" w:rsidRPr="00EE2D09" w:rsidRDefault="00E62E11" w:rsidP="00E62E11">
      <w:pPr>
        <w:rPr>
          <w:rFonts w:ascii="Times New Roman" w:hAnsi="Times New Roman" w:cs="Times New Roman"/>
          <w:sz w:val="24"/>
          <w:szCs w:val="24"/>
        </w:rPr>
      </w:pPr>
      <w:r w:rsidRPr="00EE2D09">
        <w:rPr>
          <w:rFonts w:ascii="Times New Roman" w:hAnsi="Times New Roman" w:cs="Times New Roman"/>
          <w:sz w:val="24"/>
          <w:szCs w:val="24"/>
        </w:rPr>
        <w:t>_______________</w:t>
      </w:r>
      <w:r w:rsidR="0075796A" w:rsidRPr="00EE2D09">
        <w:rPr>
          <w:rFonts w:ascii="Times New Roman" w:hAnsi="Times New Roman" w:cs="Times New Roman"/>
          <w:sz w:val="24"/>
          <w:szCs w:val="24"/>
        </w:rPr>
        <w:t>_______________</w:t>
      </w:r>
    </w:p>
    <w:p w:rsidR="002E4522" w:rsidRPr="00EE2D09" w:rsidRDefault="00E62E11" w:rsidP="00E62E11">
      <w:pPr>
        <w:rPr>
          <w:rFonts w:ascii="Times New Roman" w:hAnsi="Times New Roman" w:cs="Times New Roman"/>
          <w:sz w:val="24"/>
          <w:szCs w:val="24"/>
        </w:rPr>
      </w:pPr>
      <w:r w:rsidRPr="00EE2D09">
        <w:rPr>
          <w:rFonts w:ascii="Times New Roman" w:hAnsi="Times New Roman" w:cs="Times New Roman"/>
          <w:sz w:val="24"/>
          <w:szCs w:val="24"/>
        </w:rPr>
        <w:t>(vardas ir pavardė, parašas, data)</w:t>
      </w:r>
    </w:p>
    <w:sectPr w:rsidR="002E4522" w:rsidRPr="00EE2D09" w:rsidSect="00061DE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119CA"/>
    <w:multiLevelType w:val="hybridMultilevel"/>
    <w:tmpl w:val="3EE65DB2"/>
    <w:lvl w:ilvl="0" w:tplc="CF3A5D9E">
      <w:start w:val="1"/>
      <w:numFmt w:val="decimal"/>
      <w:lvlText w:val="6.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E62E11"/>
    <w:rsid w:val="00061DED"/>
    <w:rsid w:val="000A4451"/>
    <w:rsid w:val="001C2104"/>
    <w:rsid w:val="00294324"/>
    <w:rsid w:val="0075796A"/>
    <w:rsid w:val="009D12A0"/>
    <w:rsid w:val="00BA6E01"/>
    <w:rsid w:val="00E62E11"/>
    <w:rsid w:val="00EE2D0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2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3300</Words>
  <Characters>1881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algis valancius</dc:creator>
  <cp:keywords/>
  <dc:description/>
  <cp:lastModifiedBy>algis valancius</cp:lastModifiedBy>
  <cp:revision>2</cp:revision>
  <dcterms:created xsi:type="dcterms:W3CDTF">2018-09-07T11:00:00Z</dcterms:created>
  <dcterms:modified xsi:type="dcterms:W3CDTF">2018-09-07T12:04:00Z</dcterms:modified>
</cp:coreProperties>
</file>